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2F8AE" w14:textId="77777777" w:rsidR="00E11D4B" w:rsidRPr="00E11D4B" w:rsidRDefault="00E11D4B" w:rsidP="00E11D4B">
      <w:pPr>
        <w:spacing w:after="0" w:line="240" w:lineRule="auto"/>
        <w:jc w:val="right"/>
        <w:rPr>
          <w:sz w:val="16"/>
          <w:szCs w:val="16"/>
        </w:rPr>
      </w:pPr>
      <w:r w:rsidRPr="00E11D4B">
        <w:rPr>
          <w:sz w:val="16"/>
          <w:szCs w:val="16"/>
        </w:rPr>
        <w:t>Data………………………….</w:t>
      </w:r>
    </w:p>
    <w:p w14:paraId="2B7B06A0" w14:textId="77777777" w:rsidR="00E11D4B" w:rsidRDefault="00E11D4B" w:rsidP="00E11D4B">
      <w:pPr>
        <w:spacing w:after="0" w:line="240" w:lineRule="auto"/>
      </w:pPr>
      <w:r>
        <w:t>………………………………………………………………..</w:t>
      </w:r>
    </w:p>
    <w:p w14:paraId="29B9F2AE" w14:textId="77777777" w:rsidR="00E11D4B" w:rsidRPr="00E11D4B" w:rsidRDefault="00E11D4B" w:rsidP="00E11D4B">
      <w:pPr>
        <w:spacing w:after="0" w:line="240" w:lineRule="auto"/>
        <w:rPr>
          <w:sz w:val="18"/>
          <w:szCs w:val="18"/>
        </w:rPr>
      </w:pPr>
      <w:r w:rsidRPr="00E11D4B">
        <w:rPr>
          <w:sz w:val="18"/>
          <w:szCs w:val="18"/>
        </w:rPr>
        <w:t xml:space="preserve">     (imię i nazwisko lub nazwa podmiotu)  </w:t>
      </w:r>
    </w:p>
    <w:p w14:paraId="5D9FCCC9" w14:textId="77777777" w:rsidR="00E11D4B" w:rsidRDefault="00E11D4B" w:rsidP="00E11D4B">
      <w:pPr>
        <w:spacing w:after="0" w:line="240" w:lineRule="auto"/>
      </w:pPr>
      <w:r>
        <w:t xml:space="preserve">………………………………………………………………. </w:t>
      </w:r>
    </w:p>
    <w:p w14:paraId="5680111C" w14:textId="77777777" w:rsidR="00E11D4B" w:rsidRPr="00E11D4B" w:rsidRDefault="00E11D4B" w:rsidP="00E11D4B">
      <w:pPr>
        <w:spacing w:after="0" w:line="240" w:lineRule="auto"/>
        <w:rPr>
          <w:sz w:val="16"/>
          <w:szCs w:val="16"/>
        </w:rPr>
      </w:pPr>
      <w:r w:rsidRPr="00E11D4B">
        <w:rPr>
          <w:sz w:val="16"/>
          <w:szCs w:val="16"/>
        </w:rPr>
        <w:t xml:space="preserve">      (adres) </w:t>
      </w:r>
    </w:p>
    <w:p w14:paraId="0A1D5410" w14:textId="77777777" w:rsidR="00E11D4B" w:rsidRDefault="00E11D4B" w:rsidP="00E11D4B">
      <w:pPr>
        <w:spacing w:after="0" w:line="240" w:lineRule="auto"/>
      </w:pPr>
      <w:r>
        <w:t>……………………………………………………………….</w:t>
      </w:r>
    </w:p>
    <w:p w14:paraId="222EAB14" w14:textId="77777777" w:rsidR="00E11D4B" w:rsidRDefault="00E11D4B" w:rsidP="00E11D4B">
      <w:pPr>
        <w:spacing w:after="0" w:line="240" w:lineRule="auto"/>
      </w:pPr>
      <w:r>
        <w:t xml:space="preserve">………………………………………………………………. </w:t>
      </w:r>
    </w:p>
    <w:p w14:paraId="7365D9C2" w14:textId="77777777" w:rsidR="00E11D4B" w:rsidRDefault="00E11D4B" w:rsidP="00E11D4B">
      <w:pPr>
        <w:spacing w:after="0" w:line="240" w:lineRule="auto"/>
        <w:rPr>
          <w:sz w:val="16"/>
          <w:szCs w:val="16"/>
        </w:rPr>
      </w:pPr>
      <w:r w:rsidRPr="00E11D4B">
        <w:rPr>
          <w:sz w:val="16"/>
          <w:szCs w:val="16"/>
        </w:rPr>
        <w:t xml:space="preserve">      (nr telefonu , e-Mail) * </w:t>
      </w:r>
    </w:p>
    <w:p w14:paraId="255FC9DC" w14:textId="77777777" w:rsidR="00E11D4B" w:rsidRDefault="00E11D4B" w:rsidP="00E11D4B">
      <w:pPr>
        <w:spacing w:after="0" w:line="240" w:lineRule="auto"/>
        <w:jc w:val="right"/>
        <w:rPr>
          <w:sz w:val="32"/>
          <w:szCs w:val="32"/>
        </w:rPr>
      </w:pPr>
      <w:r w:rsidRPr="00E11D4B">
        <w:rPr>
          <w:sz w:val="32"/>
          <w:szCs w:val="32"/>
        </w:rPr>
        <w:t>Burmistrz Miasta Mikołajki</w:t>
      </w:r>
    </w:p>
    <w:p w14:paraId="66CFC36D" w14:textId="77777777" w:rsidR="00E11D4B" w:rsidRDefault="00E11D4B" w:rsidP="00E11D4B">
      <w:pPr>
        <w:spacing w:after="0" w:line="240" w:lineRule="auto"/>
        <w:rPr>
          <w:sz w:val="28"/>
          <w:szCs w:val="28"/>
        </w:rPr>
      </w:pPr>
      <w:r>
        <w:rPr>
          <w:sz w:val="28"/>
          <w:szCs w:val="28"/>
        </w:rPr>
        <w:t xml:space="preserve">                                                                                          Ul. Kolejowa 7</w:t>
      </w:r>
    </w:p>
    <w:p w14:paraId="4B8929E1" w14:textId="77777777" w:rsidR="00E11D4B" w:rsidRPr="00E11D4B" w:rsidRDefault="00E11D4B" w:rsidP="00E11D4B">
      <w:pPr>
        <w:spacing w:after="0" w:line="240" w:lineRule="auto"/>
        <w:rPr>
          <w:sz w:val="28"/>
          <w:szCs w:val="28"/>
        </w:rPr>
      </w:pPr>
      <w:r>
        <w:rPr>
          <w:sz w:val="28"/>
          <w:szCs w:val="28"/>
        </w:rPr>
        <w:t xml:space="preserve">                                                                                          11-730Mikołajki</w:t>
      </w:r>
    </w:p>
    <w:p w14:paraId="68186B30" w14:textId="77777777" w:rsidR="00E11D4B" w:rsidRPr="00E11D4B" w:rsidRDefault="00E11D4B" w:rsidP="00E11D4B">
      <w:pPr>
        <w:spacing w:after="0" w:line="240" w:lineRule="auto"/>
        <w:jc w:val="right"/>
        <w:rPr>
          <w:sz w:val="16"/>
          <w:szCs w:val="16"/>
        </w:rPr>
      </w:pPr>
    </w:p>
    <w:p w14:paraId="03320BB3" w14:textId="73CB22A3" w:rsidR="00E11D4B" w:rsidRDefault="00E11D4B" w:rsidP="005F665D">
      <w:pPr>
        <w:spacing w:line="240" w:lineRule="auto"/>
      </w:pPr>
      <w:r>
        <w:t xml:space="preserve"> </w:t>
      </w:r>
    </w:p>
    <w:p w14:paraId="0102C972" w14:textId="3404C0DF" w:rsidR="00E11D4B" w:rsidRPr="005F665D" w:rsidRDefault="00E11D4B" w:rsidP="00E11D4B">
      <w:pPr>
        <w:rPr>
          <w:b/>
        </w:rPr>
      </w:pPr>
      <w:r w:rsidRPr="00E11D4B">
        <w:rPr>
          <w:b/>
        </w:rPr>
        <w:t xml:space="preserve">Wniosek o wydanie zezwolenia na lokalizację lub przebudowę zjazdu </w:t>
      </w:r>
      <w:r>
        <w:t xml:space="preserve"> </w:t>
      </w:r>
    </w:p>
    <w:p w14:paraId="62F6C93E" w14:textId="77777777" w:rsidR="00164EA8" w:rsidRDefault="00E11D4B" w:rsidP="00E11D4B">
      <w:pPr>
        <w:jc w:val="both"/>
      </w:pPr>
      <w:r>
        <w:t xml:space="preserve">Wnoszę o wydanie decyzji zezwalającej na lokalizacje / przebudowę ** </w:t>
      </w:r>
    </w:p>
    <w:p w14:paraId="30933D85" w14:textId="77777777" w:rsidR="00E11D4B" w:rsidRDefault="00E11D4B" w:rsidP="00E11D4B">
      <w:pPr>
        <w:jc w:val="both"/>
      </w:pPr>
      <w:r>
        <w:t>zjazdu</w:t>
      </w:r>
      <w:r w:rsidR="00164EA8">
        <w:t> </w:t>
      </w:r>
      <w:r>
        <w:t>indywidualnego / publicznego ** z drogi publicznej</w:t>
      </w:r>
      <w:r w:rsidR="00164EA8">
        <w:t xml:space="preserve"> (dz. nr )</w:t>
      </w:r>
      <w:r>
        <w:t xml:space="preserve"> ul. ……………………………………</w:t>
      </w:r>
      <w:r w:rsidR="00164EA8">
        <w:t>……………</w:t>
      </w:r>
    </w:p>
    <w:p w14:paraId="1BABEF23" w14:textId="77777777" w:rsidR="00E11D4B" w:rsidRDefault="00E11D4B" w:rsidP="00E11D4B">
      <w:pPr>
        <w:jc w:val="both"/>
      </w:pPr>
      <w:r>
        <w:t xml:space="preserve">w </w:t>
      </w:r>
      <w:r w:rsidR="000260F3">
        <w:t>…………………</w:t>
      </w:r>
      <w:r w:rsidR="00164EA8">
        <w:t>…………………………..</w:t>
      </w:r>
      <w:r>
        <w:t>do nieruchomości działka/i nr: ……………………………..……………………………</w:t>
      </w:r>
    </w:p>
    <w:p w14:paraId="2E01C0B2" w14:textId="77777777" w:rsidR="00E11D4B" w:rsidRDefault="00E11D4B" w:rsidP="00E11D4B">
      <w:pPr>
        <w:jc w:val="both"/>
      </w:pPr>
      <w:r>
        <w:t>..................................., obręb: …...........................................................................................</w:t>
      </w:r>
    </w:p>
    <w:p w14:paraId="144A423C" w14:textId="77777777" w:rsidR="00E11D4B" w:rsidRDefault="00E11D4B" w:rsidP="00E11D4B">
      <w:pPr>
        <w:jc w:val="both"/>
      </w:pPr>
      <w:r>
        <w:t>na czas nieokreślony / określony ** - do dnia..............................................…..przeznaczonego do</w:t>
      </w:r>
    </w:p>
    <w:p w14:paraId="7FDBBBE7" w14:textId="77777777" w:rsidR="00E11D4B" w:rsidRDefault="00E11D4B" w:rsidP="00E11D4B">
      <w:pPr>
        <w:jc w:val="both"/>
      </w:pPr>
      <w:r>
        <w:t>obsługi komunikacyjnej na cele ...................................................................................................</w:t>
      </w:r>
    </w:p>
    <w:p w14:paraId="2BC49165" w14:textId="77777777" w:rsidR="00E11D4B" w:rsidRDefault="00E11D4B" w:rsidP="00E11D4B">
      <w:pPr>
        <w:jc w:val="both"/>
      </w:pPr>
      <w:r>
        <w:t>(opisać sposób wykorzystywania nieruchomości</w:t>
      </w:r>
      <w:r w:rsidR="00164EA8">
        <w:t>: mieszkalne, hotelowe, usługowe….</w:t>
      </w:r>
      <w:r>
        <w:t>)</w:t>
      </w:r>
    </w:p>
    <w:p w14:paraId="2F0A8890" w14:textId="77777777" w:rsidR="00E11D4B" w:rsidRDefault="00E11D4B" w:rsidP="00E11D4B">
      <w:r>
        <w:t xml:space="preserve">Oświadczam, że jestem właścicielem, użytkownikiem wieczystym, zarządcą, dzierżawcą ** nieruchomości objętej wnioskiem. Po wybudowaniu / przebudowie zjazdu sposób wykorzystywania ww. nieruchomości </w:t>
      </w:r>
    </w:p>
    <w:p w14:paraId="4225D0FB" w14:textId="77777777" w:rsidR="00E11D4B" w:rsidRDefault="00E11D4B" w:rsidP="00E11D4B">
      <w:r>
        <w:t xml:space="preserve">nie ulegnie zmianie / ulegnie zmianie ** polegającej na:…………………................................. </w:t>
      </w:r>
    </w:p>
    <w:p w14:paraId="3FCF10C3" w14:textId="77777777" w:rsidR="00E11D4B" w:rsidRDefault="00E11D4B" w:rsidP="00E11D4B">
      <w:r>
        <w:t xml:space="preserve">…………………………………………………………………………………………………... </w:t>
      </w:r>
    </w:p>
    <w:p w14:paraId="05C2F20B" w14:textId="77777777" w:rsidR="00E11D4B" w:rsidRPr="00E11D4B" w:rsidRDefault="00E11D4B" w:rsidP="00E11D4B">
      <w:pPr>
        <w:spacing w:after="0" w:line="240" w:lineRule="auto"/>
        <w:rPr>
          <w:sz w:val="16"/>
          <w:szCs w:val="16"/>
        </w:rPr>
      </w:pPr>
      <w:r w:rsidRPr="00E11D4B">
        <w:rPr>
          <w:sz w:val="16"/>
          <w:szCs w:val="16"/>
        </w:rPr>
        <w:t xml:space="preserve"> </w:t>
      </w:r>
    </w:p>
    <w:p w14:paraId="22CC4460" w14:textId="77777777" w:rsidR="00E11D4B" w:rsidRPr="00E11D4B" w:rsidRDefault="00E11D4B" w:rsidP="00E11D4B">
      <w:pPr>
        <w:spacing w:after="0" w:line="240" w:lineRule="auto"/>
        <w:rPr>
          <w:sz w:val="16"/>
          <w:szCs w:val="16"/>
        </w:rPr>
      </w:pPr>
      <w:r w:rsidRPr="00E11D4B">
        <w:rPr>
          <w:sz w:val="16"/>
          <w:szCs w:val="16"/>
        </w:rPr>
        <w:t xml:space="preserve">*  Dane nieobowiązkowe jednak ich podanie może ułatwić kontakt w celu załatwienia sprawy </w:t>
      </w:r>
    </w:p>
    <w:p w14:paraId="1167C915" w14:textId="77777777" w:rsidR="00E11D4B" w:rsidRPr="00E11D4B" w:rsidRDefault="00E11D4B" w:rsidP="00E11D4B">
      <w:pPr>
        <w:spacing w:after="0" w:line="240" w:lineRule="auto"/>
        <w:rPr>
          <w:sz w:val="16"/>
          <w:szCs w:val="16"/>
        </w:rPr>
      </w:pPr>
      <w:r w:rsidRPr="00E11D4B">
        <w:rPr>
          <w:sz w:val="16"/>
          <w:szCs w:val="16"/>
        </w:rPr>
        <w:t xml:space="preserve">**   Niewłaściwe skreślić </w:t>
      </w:r>
    </w:p>
    <w:p w14:paraId="5599D291" w14:textId="77777777" w:rsidR="00E11D4B" w:rsidRDefault="00E11D4B" w:rsidP="00E11D4B">
      <w:pPr>
        <w:spacing w:after="0" w:line="240" w:lineRule="auto"/>
        <w:rPr>
          <w:sz w:val="16"/>
          <w:szCs w:val="16"/>
        </w:rPr>
      </w:pPr>
      <w:r w:rsidRPr="00E11D4B">
        <w:rPr>
          <w:sz w:val="16"/>
          <w:szCs w:val="16"/>
        </w:rPr>
        <w:t xml:space="preserve"> </w:t>
      </w:r>
    </w:p>
    <w:p w14:paraId="092FD766" w14:textId="77777777" w:rsidR="004C1DFA" w:rsidRPr="00BA5860" w:rsidRDefault="004C1DFA" w:rsidP="00BA5860">
      <w:pPr>
        <w:spacing w:after="0" w:line="240" w:lineRule="auto"/>
        <w:jc w:val="center"/>
        <w:rPr>
          <w:rFonts w:cstheme="minorHAnsi"/>
          <w:b/>
          <w:bCs/>
          <w:sz w:val="20"/>
          <w:szCs w:val="20"/>
        </w:rPr>
      </w:pPr>
      <w:r w:rsidRPr="00BA5860">
        <w:rPr>
          <w:rFonts w:cstheme="minorHAnsi"/>
          <w:b/>
          <w:bCs/>
          <w:sz w:val="20"/>
          <w:szCs w:val="20"/>
        </w:rPr>
        <w:t>KLAUZULA INFORMACYJNA</w:t>
      </w:r>
    </w:p>
    <w:p w14:paraId="0B672BEA" w14:textId="77777777" w:rsidR="004C1DFA" w:rsidRPr="00BA5860" w:rsidRDefault="004C1DFA" w:rsidP="00BA5860">
      <w:pPr>
        <w:spacing w:after="0" w:line="240" w:lineRule="auto"/>
        <w:jc w:val="both"/>
        <w:rPr>
          <w:rFonts w:eastAsia="Times New Roman" w:cstheme="minorHAnsi"/>
          <w:sz w:val="20"/>
          <w:szCs w:val="20"/>
          <w:lang w:eastAsia="pl-PL"/>
        </w:rPr>
      </w:pPr>
      <w:r w:rsidRPr="00BA5860">
        <w:rPr>
          <w:rFonts w:eastAsia="Times New Roman" w:cstheme="minorHAnsi"/>
          <w:sz w:val="20"/>
          <w:szCs w:val="20"/>
          <w:lang w:eastAsia="pl-PL"/>
        </w:rPr>
        <w:t>Zgodnie z art. 13 ust.1 i ust.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z 2016 r. Nr 119, str. 1) – dalej RODO, informujemy, iż:</w:t>
      </w:r>
    </w:p>
    <w:p w14:paraId="100C6AE8" w14:textId="77777777" w:rsidR="004C1DFA" w:rsidRPr="00BA5860" w:rsidRDefault="004C1DFA" w:rsidP="00BA5860">
      <w:pPr>
        <w:spacing w:after="0" w:line="240" w:lineRule="auto"/>
        <w:rPr>
          <w:rFonts w:cstheme="minorHAnsi"/>
          <w:sz w:val="20"/>
          <w:szCs w:val="20"/>
        </w:rPr>
      </w:pPr>
    </w:p>
    <w:p w14:paraId="476DF0EA" w14:textId="77777777" w:rsidR="004C1DFA" w:rsidRPr="00BA5860" w:rsidRDefault="004C1DFA" w:rsidP="00BA5860">
      <w:pPr>
        <w:spacing w:after="0"/>
        <w:jc w:val="both"/>
        <w:rPr>
          <w:rFonts w:cstheme="minorHAnsi"/>
          <w:b/>
          <w:bCs/>
          <w:sz w:val="20"/>
          <w:szCs w:val="20"/>
        </w:rPr>
      </w:pPr>
      <w:r w:rsidRPr="00BA5860">
        <w:rPr>
          <w:rFonts w:cstheme="minorHAnsi"/>
          <w:b/>
          <w:bCs/>
          <w:sz w:val="20"/>
          <w:szCs w:val="20"/>
        </w:rPr>
        <w:t>1. TOŻSAMOŚĆ ADMINISTRATORA:</w:t>
      </w:r>
    </w:p>
    <w:p w14:paraId="5FC02868" w14:textId="77777777" w:rsidR="004C1DFA" w:rsidRPr="00BA5860" w:rsidRDefault="004C1DFA" w:rsidP="00BA5860">
      <w:pPr>
        <w:spacing w:after="0"/>
        <w:jc w:val="both"/>
        <w:rPr>
          <w:rFonts w:cstheme="minorHAnsi"/>
          <w:sz w:val="20"/>
          <w:szCs w:val="20"/>
        </w:rPr>
      </w:pPr>
      <w:r w:rsidRPr="00BA5860">
        <w:rPr>
          <w:rFonts w:cstheme="minorHAnsi"/>
          <w:sz w:val="20"/>
          <w:szCs w:val="20"/>
        </w:rPr>
        <w:t>Administratorem danych osobowych jest Urząd Miasta i Gminy w Mikołajkach z siedzibą w Mikołajkach, adres: ul. Kolejowa 7 , 11-730 Mikołajki.</w:t>
      </w:r>
    </w:p>
    <w:p w14:paraId="69DB1118" w14:textId="77777777" w:rsidR="004C1DFA" w:rsidRPr="00BA5860" w:rsidRDefault="004C1DFA" w:rsidP="00BA5860">
      <w:pPr>
        <w:spacing w:after="0"/>
        <w:jc w:val="both"/>
        <w:rPr>
          <w:rFonts w:cstheme="minorHAnsi"/>
          <w:b/>
          <w:bCs/>
          <w:sz w:val="20"/>
          <w:szCs w:val="20"/>
        </w:rPr>
      </w:pPr>
      <w:r w:rsidRPr="00BA5860">
        <w:rPr>
          <w:rFonts w:cstheme="minorHAnsi"/>
          <w:b/>
          <w:bCs/>
          <w:sz w:val="20"/>
          <w:szCs w:val="20"/>
        </w:rPr>
        <w:t>2. DANE KONTAKTOWE ADMINISTRATOR:</w:t>
      </w:r>
    </w:p>
    <w:p w14:paraId="142BB477" w14:textId="77777777" w:rsidR="004C1DFA" w:rsidRPr="00BA5860" w:rsidRDefault="004C1DFA" w:rsidP="00BA5860">
      <w:pPr>
        <w:spacing w:after="0"/>
        <w:jc w:val="both"/>
        <w:rPr>
          <w:rFonts w:cstheme="minorHAnsi"/>
          <w:sz w:val="20"/>
          <w:szCs w:val="20"/>
        </w:rPr>
      </w:pPr>
      <w:r w:rsidRPr="00BA5860">
        <w:rPr>
          <w:rFonts w:cstheme="minorHAnsi"/>
          <w:sz w:val="20"/>
          <w:szCs w:val="20"/>
        </w:rPr>
        <w:t xml:space="preserve">Z Burmistrzem pełniącym obowiązki administratora w imieniu Urzędu Miasta i Gminy można się skontaktować pisemnie na adres siedziby administratora: ul. Kolejowa 7 , 11-730 Mikołajki bądź przez email: </w:t>
      </w:r>
      <w:hyperlink r:id="rId5" w:history="1">
        <w:r w:rsidRPr="00BA5860">
          <w:rPr>
            <w:rStyle w:val="Hipercze"/>
            <w:rFonts w:cstheme="minorHAnsi"/>
            <w:sz w:val="20"/>
            <w:szCs w:val="20"/>
          </w:rPr>
          <w:t>umig@mikolajki.pl</w:t>
        </w:r>
      </w:hyperlink>
      <w:r w:rsidR="00FE1A1B">
        <w:rPr>
          <w:rStyle w:val="Hipercze"/>
          <w:rFonts w:cstheme="minorHAnsi"/>
          <w:sz w:val="20"/>
          <w:szCs w:val="20"/>
        </w:rPr>
        <w:t xml:space="preserve"> </w:t>
      </w:r>
      <w:r w:rsidR="00FE1A1B" w:rsidRPr="00FE1A1B">
        <w:rPr>
          <w:rStyle w:val="Hipercze"/>
          <w:rFonts w:cstheme="minorHAnsi"/>
          <w:color w:val="auto"/>
          <w:sz w:val="20"/>
          <w:szCs w:val="20"/>
          <w:u w:val="none"/>
        </w:rPr>
        <w:t xml:space="preserve">lub </w:t>
      </w:r>
      <w:r w:rsidRPr="00BA5860">
        <w:rPr>
          <w:rFonts w:cstheme="minorHAnsi"/>
          <w:sz w:val="20"/>
          <w:szCs w:val="20"/>
        </w:rPr>
        <w:t>dzwoniąc pod  nr 87 421905.</w:t>
      </w:r>
    </w:p>
    <w:p w14:paraId="6BB6FE89" w14:textId="77777777" w:rsidR="004C1DFA" w:rsidRPr="00BA5860" w:rsidRDefault="004C1DFA" w:rsidP="00BA5860">
      <w:pPr>
        <w:spacing w:after="0"/>
        <w:jc w:val="both"/>
        <w:rPr>
          <w:rFonts w:cstheme="minorHAnsi"/>
          <w:b/>
          <w:bCs/>
          <w:sz w:val="20"/>
          <w:szCs w:val="20"/>
        </w:rPr>
      </w:pPr>
      <w:r w:rsidRPr="00BA5860">
        <w:rPr>
          <w:rFonts w:cstheme="minorHAnsi"/>
          <w:b/>
          <w:bCs/>
          <w:sz w:val="20"/>
          <w:szCs w:val="20"/>
        </w:rPr>
        <w:t>3. DANE KONTAKTOWE INSPEKTORA OCHRONY DANYCH:</w:t>
      </w:r>
    </w:p>
    <w:p w14:paraId="664FCEA5" w14:textId="77777777" w:rsidR="004C1DFA" w:rsidRPr="00BA5860" w:rsidRDefault="004C1DFA" w:rsidP="00BA5860">
      <w:pPr>
        <w:spacing w:after="0"/>
        <w:jc w:val="both"/>
        <w:rPr>
          <w:rFonts w:cstheme="minorHAnsi"/>
          <w:sz w:val="20"/>
          <w:szCs w:val="20"/>
        </w:rPr>
      </w:pPr>
      <w:r w:rsidRPr="00BA5860">
        <w:rPr>
          <w:rFonts w:cstheme="minorHAnsi"/>
          <w:sz w:val="20"/>
          <w:szCs w:val="20"/>
        </w:rPr>
        <w:t>Administrator wyznaczył inspektora ochrony danych osobowych</w:t>
      </w:r>
      <w:r w:rsidR="00BA5860" w:rsidRPr="00BA5860">
        <w:rPr>
          <w:rFonts w:cstheme="minorHAnsi"/>
          <w:sz w:val="20"/>
          <w:szCs w:val="20"/>
        </w:rPr>
        <w:t xml:space="preserve"> Panią Iwonę Malczyk</w:t>
      </w:r>
      <w:r w:rsidRPr="00BA5860">
        <w:rPr>
          <w:rFonts w:cstheme="minorHAnsi"/>
          <w:sz w:val="20"/>
          <w:szCs w:val="20"/>
        </w:rPr>
        <w:t xml:space="preserve">, z którym może się Pani / Pan skontaktować </w:t>
      </w:r>
      <w:r w:rsidR="00834E73">
        <w:rPr>
          <w:rFonts w:cstheme="minorHAnsi"/>
          <w:sz w:val="20"/>
          <w:szCs w:val="20"/>
        </w:rPr>
        <w:t xml:space="preserve">drogą elektroniczną pisząc na </w:t>
      </w:r>
      <w:r w:rsidRPr="00BA5860">
        <w:rPr>
          <w:rFonts w:cstheme="minorHAnsi"/>
          <w:sz w:val="20"/>
          <w:szCs w:val="20"/>
        </w:rPr>
        <w:t xml:space="preserve">malczyk@togatus.pl lub pisemnie na adres administratora. </w:t>
      </w:r>
    </w:p>
    <w:p w14:paraId="1EB779F8" w14:textId="77777777" w:rsidR="004C1DFA" w:rsidRPr="00BA5860" w:rsidRDefault="004C1DFA" w:rsidP="00BA5860">
      <w:pPr>
        <w:spacing w:after="0"/>
        <w:jc w:val="both"/>
        <w:rPr>
          <w:rFonts w:cstheme="minorHAnsi"/>
          <w:b/>
          <w:bCs/>
          <w:sz w:val="20"/>
          <w:szCs w:val="20"/>
        </w:rPr>
      </w:pPr>
      <w:r w:rsidRPr="00BA5860">
        <w:rPr>
          <w:rFonts w:cstheme="minorHAnsi"/>
          <w:b/>
          <w:bCs/>
          <w:sz w:val="20"/>
          <w:szCs w:val="20"/>
        </w:rPr>
        <w:lastRenderedPageBreak/>
        <w:t>4. CELE PRZETWARZANIA I PODSTAWA PRAWNA:</w:t>
      </w:r>
    </w:p>
    <w:p w14:paraId="7FCED364" w14:textId="77777777" w:rsidR="00834E73" w:rsidRPr="00BA5860" w:rsidRDefault="00BA5860" w:rsidP="00BA5860">
      <w:pPr>
        <w:spacing w:after="0"/>
        <w:jc w:val="both"/>
        <w:rPr>
          <w:rFonts w:cstheme="minorHAnsi"/>
          <w:sz w:val="20"/>
          <w:szCs w:val="20"/>
        </w:rPr>
      </w:pPr>
      <w:r w:rsidRPr="00BA5860">
        <w:rPr>
          <w:rFonts w:cstheme="minorHAnsi"/>
          <w:sz w:val="20"/>
          <w:szCs w:val="20"/>
        </w:rPr>
        <w:t>Pani/Pana dane osobowe w celu realizacji wniosku o wydanie zgody na lokalizację zjazdu</w:t>
      </w:r>
      <w:r w:rsidR="00834E73">
        <w:rPr>
          <w:rFonts w:cstheme="minorHAnsi"/>
          <w:sz w:val="20"/>
          <w:szCs w:val="20"/>
        </w:rPr>
        <w:t xml:space="preserve">. </w:t>
      </w:r>
    </w:p>
    <w:p w14:paraId="3C909B4A" w14:textId="77777777" w:rsidR="00BA5860" w:rsidRPr="00BA5860" w:rsidRDefault="004C1DFA" w:rsidP="00BA5860">
      <w:pPr>
        <w:spacing w:after="0"/>
        <w:jc w:val="both"/>
        <w:rPr>
          <w:rFonts w:cstheme="minorHAnsi"/>
          <w:sz w:val="20"/>
          <w:szCs w:val="20"/>
        </w:rPr>
      </w:pPr>
      <w:r w:rsidRPr="00BA5860">
        <w:rPr>
          <w:rFonts w:cstheme="minorHAnsi"/>
          <w:sz w:val="20"/>
          <w:szCs w:val="20"/>
        </w:rPr>
        <w:t xml:space="preserve">Podstawą przetwarzania Pana/Pani danych osobowych jest niezbędność wypełnienia przez administratora danych obowiązku prawnego, a podstawą prawną są następujące przepisy: art. 6 ust. 1 lit. c RODO w związku </w:t>
      </w:r>
      <w:r w:rsidR="00BA5860" w:rsidRPr="00BA5860">
        <w:rPr>
          <w:rFonts w:cstheme="minorHAnsi"/>
          <w:sz w:val="20"/>
          <w:szCs w:val="20"/>
        </w:rPr>
        <w:t>z art. 19 ust. 5, art. 20 pkt. 8, art. 21 ust. 1, 1a, art. 29 ust. 1,3,4,5 - ustawy z dnia 21 marca 1985 r. o drogach publicznych (</w:t>
      </w:r>
      <w:r w:rsidR="00834E73">
        <w:rPr>
          <w:rFonts w:cstheme="minorHAnsi"/>
          <w:sz w:val="20"/>
          <w:szCs w:val="20"/>
        </w:rPr>
        <w:t>Dz</w:t>
      </w:r>
      <w:r w:rsidR="00BA5860" w:rsidRPr="00BA5860">
        <w:rPr>
          <w:rFonts w:cstheme="minorHAnsi"/>
          <w:sz w:val="20"/>
          <w:szCs w:val="20"/>
        </w:rPr>
        <w:t xml:space="preserve">. U. z </w:t>
      </w:r>
      <w:r w:rsidR="00834E73">
        <w:rPr>
          <w:rFonts w:cstheme="minorHAnsi"/>
          <w:sz w:val="20"/>
          <w:szCs w:val="20"/>
        </w:rPr>
        <w:t>2020</w:t>
      </w:r>
      <w:r w:rsidR="00BA5860" w:rsidRPr="00BA5860">
        <w:rPr>
          <w:rFonts w:cstheme="minorHAnsi"/>
          <w:sz w:val="20"/>
          <w:szCs w:val="20"/>
        </w:rPr>
        <w:t xml:space="preserve"> r., poz. </w:t>
      </w:r>
      <w:r w:rsidR="00834E73">
        <w:rPr>
          <w:rFonts w:cstheme="minorHAnsi"/>
          <w:sz w:val="20"/>
          <w:szCs w:val="20"/>
        </w:rPr>
        <w:t xml:space="preserve">470 z </w:t>
      </w:r>
      <w:proofErr w:type="spellStart"/>
      <w:r w:rsidR="00834E73">
        <w:rPr>
          <w:rFonts w:cstheme="minorHAnsi"/>
          <w:sz w:val="20"/>
          <w:szCs w:val="20"/>
        </w:rPr>
        <w:t>późn</w:t>
      </w:r>
      <w:proofErr w:type="spellEnd"/>
      <w:r w:rsidR="00834E73">
        <w:rPr>
          <w:rFonts w:cstheme="minorHAnsi"/>
          <w:sz w:val="20"/>
          <w:szCs w:val="20"/>
        </w:rPr>
        <w:t>. zm.</w:t>
      </w:r>
      <w:r w:rsidR="00BA5860" w:rsidRPr="00BA5860">
        <w:rPr>
          <w:rFonts w:cstheme="minorHAnsi"/>
          <w:sz w:val="20"/>
          <w:szCs w:val="20"/>
        </w:rPr>
        <w:t>), art. 104 ustawy z dnia 14 czerwca 1960 r., Kodeks postępowania administracyjnego (</w:t>
      </w:r>
      <w:r w:rsidR="00834E73">
        <w:rPr>
          <w:rFonts w:cstheme="minorHAnsi"/>
          <w:sz w:val="20"/>
          <w:szCs w:val="20"/>
        </w:rPr>
        <w:t>Dz</w:t>
      </w:r>
      <w:r w:rsidR="00BA5860" w:rsidRPr="00BA5860">
        <w:rPr>
          <w:rFonts w:cstheme="minorHAnsi"/>
          <w:sz w:val="20"/>
          <w:szCs w:val="20"/>
        </w:rPr>
        <w:t>. U. z 2</w:t>
      </w:r>
      <w:r w:rsidR="00834E73">
        <w:rPr>
          <w:rFonts w:cstheme="minorHAnsi"/>
          <w:sz w:val="20"/>
          <w:szCs w:val="20"/>
        </w:rPr>
        <w:t>020</w:t>
      </w:r>
      <w:r w:rsidR="00BA5860" w:rsidRPr="00BA5860">
        <w:rPr>
          <w:rFonts w:cstheme="minorHAnsi"/>
          <w:sz w:val="20"/>
          <w:szCs w:val="20"/>
        </w:rPr>
        <w:t xml:space="preserve"> r., poz. 2</w:t>
      </w:r>
      <w:r w:rsidR="00834E73">
        <w:rPr>
          <w:rFonts w:cstheme="minorHAnsi"/>
          <w:sz w:val="20"/>
          <w:szCs w:val="20"/>
        </w:rPr>
        <w:t xml:space="preserve">56 z </w:t>
      </w:r>
      <w:proofErr w:type="spellStart"/>
      <w:r w:rsidR="00834E73">
        <w:rPr>
          <w:rFonts w:cstheme="minorHAnsi"/>
          <w:sz w:val="20"/>
          <w:szCs w:val="20"/>
        </w:rPr>
        <w:t>późn</w:t>
      </w:r>
      <w:proofErr w:type="spellEnd"/>
      <w:r w:rsidR="00834E73">
        <w:rPr>
          <w:rFonts w:cstheme="minorHAnsi"/>
          <w:sz w:val="20"/>
          <w:szCs w:val="20"/>
        </w:rPr>
        <w:t>. zm.</w:t>
      </w:r>
      <w:r w:rsidR="00BA5860" w:rsidRPr="00BA5860">
        <w:rPr>
          <w:rFonts w:cstheme="minorHAnsi"/>
          <w:sz w:val="20"/>
          <w:szCs w:val="20"/>
        </w:rPr>
        <w:t xml:space="preserve">) oraz art. 77, 78, 79 - Rozporządzenia Ministra Transportu i Gospodarki Morskiej </w:t>
      </w:r>
      <w:r w:rsidR="00BA5860" w:rsidRPr="00BA5860">
        <w:rPr>
          <w:rFonts w:cstheme="minorHAnsi"/>
          <w:color w:val="000000"/>
          <w:sz w:val="20"/>
          <w:szCs w:val="20"/>
          <w:shd w:val="clear" w:color="auto" w:fill="FFFFFF"/>
        </w:rPr>
        <w:t>z dnia 2 marca 1999 r. w sprawie warunków technicznych, jakim powinny odpowiadać drogi publiczne i ich usytuowanie (Dz. U. z 2016 r. poz. 124</w:t>
      </w:r>
      <w:r w:rsidR="00834E73">
        <w:rPr>
          <w:rFonts w:cstheme="minorHAnsi"/>
          <w:color w:val="000000"/>
          <w:sz w:val="20"/>
          <w:szCs w:val="20"/>
          <w:shd w:val="clear" w:color="auto" w:fill="FFFFFF"/>
        </w:rPr>
        <w:t xml:space="preserve"> z </w:t>
      </w:r>
      <w:proofErr w:type="spellStart"/>
      <w:r w:rsidR="00834E73">
        <w:rPr>
          <w:rFonts w:cstheme="minorHAnsi"/>
          <w:color w:val="000000"/>
          <w:sz w:val="20"/>
          <w:szCs w:val="20"/>
          <w:shd w:val="clear" w:color="auto" w:fill="FFFFFF"/>
        </w:rPr>
        <w:t>późn</w:t>
      </w:r>
      <w:proofErr w:type="spellEnd"/>
      <w:r w:rsidR="00834E73">
        <w:rPr>
          <w:rFonts w:cstheme="minorHAnsi"/>
          <w:color w:val="000000"/>
          <w:sz w:val="20"/>
          <w:szCs w:val="20"/>
          <w:shd w:val="clear" w:color="auto" w:fill="FFFFFF"/>
        </w:rPr>
        <w:t>. zm.</w:t>
      </w:r>
      <w:r w:rsidR="00BA5860" w:rsidRPr="00BA5860">
        <w:rPr>
          <w:rFonts w:cstheme="minorHAnsi"/>
          <w:color w:val="000000"/>
          <w:sz w:val="20"/>
          <w:szCs w:val="20"/>
          <w:shd w:val="clear" w:color="auto" w:fill="FFFFFF"/>
        </w:rPr>
        <w:t>)</w:t>
      </w:r>
    </w:p>
    <w:p w14:paraId="12A23862" w14:textId="77777777" w:rsidR="004C1DFA" w:rsidRPr="00BA5860" w:rsidRDefault="004C1DFA" w:rsidP="00BA5860">
      <w:pPr>
        <w:spacing w:after="0"/>
        <w:jc w:val="both"/>
        <w:rPr>
          <w:rFonts w:cstheme="minorHAnsi"/>
          <w:b/>
          <w:bCs/>
          <w:sz w:val="20"/>
          <w:szCs w:val="20"/>
        </w:rPr>
      </w:pPr>
      <w:r w:rsidRPr="00BA5860">
        <w:rPr>
          <w:rFonts w:cstheme="minorHAnsi"/>
          <w:b/>
          <w:bCs/>
          <w:sz w:val="20"/>
          <w:szCs w:val="20"/>
        </w:rPr>
        <w:t>5. ODBIORCY DANYCH:</w:t>
      </w:r>
    </w:p>
    <w:p w14:paraId="7459BA8D" w14:textId="77777777" w:rsidR="004C1DFA" w:rsidRPr="00BA5860" w:rsidRDefault="004C1DFA" w:rsidP="00BA5860">
      <w:pPr>
        <w:spacing w:after="0"/>
        <w:jc w:val="both"/>
        <w:rPr>
          <w:rFonts w:cstheme="minorHAnsi"/>
          <w:sz w:val="20"/>
          <w:szCs w:val="20"/>
        </w:rPr>
      </w:pPr>
      <w:r w:rsidRPr="00BA5860">
        <w:rPr>
          <w:rFonts w:cstheme="minorHAnsi"/>
          <w:sz w:val="20"/>
          <w:szCs w:val="20"/>
        </w:rPr>
        <w:t>Odbiorcami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w:t>
      </w:r>
    </w:p>
    <w:p w14:paraId="3156A0D8" w14:textId="77777777" w:rsidR="004C1DFA" w:rsidRPr="00BA5860" w:rsidRDefault="004C1DFA" w:rsidP="00BA5860">
      <w:pPr>
        <w:spacing w:after="0"/>
        <w:jc w:val="both"/>
        <w:rPr>
          <w:rFonts w:cstheme="minorHAnsi"/>
          <w:b/>
          <w:bCs/>
          <w:sz w:val="20"/>
          <w:szCs w:val="20"/>
        </w:rPr>
      </w:pPr>
      <w:r w:rsidRPr="00BA5860">
        <w:rPr>
          <w:rFonts w:cstheme="minorHAnsi"/>
          <w:b/>
          <w:bCs/>
          <w:sz w:val="20"/>
          <w:szCs w:val="20"/>
        </w:rPr>
        <w:t>6. OKRES PRZECHOWYWANIA DANYCH:</w:t>
      </w:r>
    </w:p>
    <w:p w14:paraId="63654E6A" w14:textId="77777777" w:rsidR="004C1DFA" w:rsidRPr="00BA5860" w:rsidRDefault="004C1DFA" w:rsidP="00BA5860">
      <w:pPr>
        <w:spacing w:after="0"/>
        <w:jc w:val="both"/>
        <w:rPr>
          <w:rFonts w:cstheme="minorHAnsi"/>
          <w:sz w:val="20"/>
          <w:szCs w:val="20"/>
        </w:rPr>
      </w:pPr>
      <w:r w:rsidRPr="00BA5860">
        <w:rPr>
          <w:rFonts w:cstheme="minorHAnsi"/>
          <w:sz w:val="20"/>
          <w:szCs w:val="20"/>
        </w:rPr>
        <w:t xml:space="preserve">Pani/Pana Dane w rejestrach podatkowych będą przetwarzane i przechowywane przez okres niezbędny do realizacji celów określonych powyżej, a po tym czasie przez okres oraz w zakresie wymaganym przez przepisy powszechnie obowiązującego prawa tj. przez 5 lat. </w:t>
      </w:r>
    </w:p>
    <w:p w14:paraId="407E3171" w14:textId="77777777" w:rsidR="00BA5860" w:rsidRPr="00BA5860" w:rsidRDefault="004C1DFA" w:rsidP="00BA5860">
      <w:pPr>
        <w:spacing w:after="0"/>
        <w:jc w:val="both"/>
        <w:rPr>
          <w:rFonts w:cstheme="minorHAnsi"/>
          <w:b/>
          <w:bCs/>
          <w:sz w:val="20"/>
          <w:szCs w:val="20"/>
        </w:rPr>
      </w:pPr>
      <w:r w:rsidRPr="00BA5860">
        <w:rPr>
          <w:rFonts w:cstheme="minorHAnsi"/>
          <w:b/>
          <w:bCs/>
          <w:sz w:val="20"/>
          <w:szCs w:val="20"/>
        </w:rPr>
        <w:t xml:space="preserve">7. PRAWA PODMIOTÓW DANYCH: </w:t>
      </w:r>
    </w:p>
    <w:p w14:paraId="443B9C55" w14:textId="77777777" w:rsidR="00BA5860" w:rsidRPr="00BA5860" w:rsidRDefault="00BA5860" w:rsidP="00BA5860">
      <w:pPr>
        <w:spacing w:after="0"/>
        <w:jc w:val="both"/>
        <w:rPr>
          <w:rFonts w:cstheme="minorHAnsi"/>
          <w:sz w:val="20"/>
          <w:szCs w:val="20"/>
        </w:rPr>
      </w:pPr>
      <w:r w:rsidRPr="00BA5860">
        <w:rPr>
          <w:rFonts w:cstheme="minorHAnsi"/>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3DE95261" w14:textId="77777777" w:rsidR="004C1DFA" w:rsidRPr="00BA5860" w:rsidRDefault="004C1DFA" w:rsidP="00BA5860">
      <w:pPr>
        <w:spacing w:after="0"/>
        <w:jc w:val="both"/>
        <w:rPr>
          <w:rFonts w:cstheme="minorHAnsi"/>
          <w:b/>
          <w:bCs/>
          <w:sz w:val="20"/>
          <w:szCs w:val="20"/>
        </w:rPr>
      </w:pPr>
      <w:r w:rsidRPr="00BA5860">
        <w:rPr>
          <w:rFonts w:cstheme="minorHAnsi"/>
          <w:b/>
          <w:bCs/>
          <w:sz w:val="20"/>
          <w:szCs w:val="20"/>
        </w:rPr>
        <w:t>8. PRAWO WNIESIENIA SKARGI DO ORGANU NADZORCZEGO:</w:t>
      </w:r>
    </w:p>
    <w:p w14:paraId="3B0A237D" w14:textId="77777777" w:rsidR="00BA5860" w:rsidRPr="00BA5860" w:rsidRDefault="00BA5860" w:rsidP="00BA5860">
      <w:pPr>
        <w:spacing w:after="0"/>
        <w:jc w:val="both"/>
        <w:rPr>
          <w:rFonts w:cstheme="minorHAnsi"/>
          <w:b/>
          <w:bCs/>
          <w:sz w:val="20"/>
          <w:szCs w:val="20"/>
        </w:rPr>
      </w:pPr>
      <w:r w:rsidRPr="00BA5860">
        <w:rPr>
          <w:rFonts w:cstheme="minorHAnsi"/>
          <w:sz w:val="20"/>
          <w:szCs w:val="20"/>
        </w:rPr>
        <w:t>Ma Pan/Pani prawo wniesienia skargi do Prezesa Urzędu Ochrony Danych Osobowych, gdy uzna Pani/Pan, iż przetwarzanie danych osobowych Pani/Pana narusza przepisy RODO</w:t>
      </w:r>
      <w:r w:rsidRPr="00BA5860">
        <w:rPr>
          <w:rFonts w:cstheme="minorHAnsi"/>
          <w:b/>
          <w:bCs/>
          <w:sz w:val="20"/>
          <w:szCs w:val="20"/>
        </w:rPr>
        <w:t>.</w:t>
      </w:r>
    </w:p>
    <w:p w14:paraId="0F003A7F" w14:textId="77777777" w:rsidR="004C1DFA" w:rsidRPr="00BA5860" w:rsidRDefault="00BA5860" w:rsidP="00BA5860">
      <w:pPr>
        <w:spacing w:after="0"/>
        <w:jc w:val="both"/>
        <w:rPr>
          <w:rFonts w:cstheme="minorHAnsi"/>
          <w:b/>
          <w:bCs/>
          <w:sz w:val="20"/>
          <w:szCs w:val="20"/>
        </w:rPr>
      </w:pPr>
      <w:r w:rsidRPr="00BA5860">
        <w:rPr>
          <w:rFonts w:cstheme="minorHAnsi"/>
          <w:b/>
          <w:bCs/>
          <w:sz w:val="20"/>
          <w:szCs w:val="20"/>
        </w:rPr>
        <w:t xml:space="preserve">9. </w:t>
      </w:r>
      <w:r w:rsidR="004C1DFA" w:rsidRPr="00BA5860">
        <w:rPr>
          <w:rFonts w:cstheme="minorHAnsi"/>
          <w:b/>
          <w:bCs/>
          <w:sz w:val="20"/>
          <w:szCs w:val="20"/>
        </w:rPr>
        <w:t>INFORMACJA O DOWOLNOŚCI LUB OBOWIĄZKU PODANIA DANYCH:</w:t>
      </w:r>
    </w:p>
    <w:p w14:paraId="16D0C393" w14:textId="77777777" w:rsidR="004C1DFA" w:rsidRPr="00BA5860" w:rsidRDefault="004C1DFA" w:rsidP="00BA5860">
      <w:pPr>
        <w:spacing w:after="0"/>
        <w:jc w:val="both"/>
        <w:rPr>
          <w:rFonts w:cstheme="minorHAnsi"/>
          <w:sz w:val="20"/>
          <w:szCs w:val="20"/>
        </w:rPr>
      </w:pPr>
      <w:r w:rsidRPr="00BA5860">
        <w:rPr>
          <w:rFonts w:cstheme="minorHAnsi"/>
          <w:sz w:val="20"/>
          <w:szCs w:val="20"/>
        </w:rPr>
        <w:t>Podanie przez Panią/Pana danych osobowych jest obowiązkowe, w sytuacji gdy przesłankę przetwarzania danych osobowych stanowi przepis prawa.</w:t>
      </w:r>
    </w:p>
    <w:p w14:paraId="61EBA309" w14:textId="77777777" w:rsidR="004C1DFA" w:rsidRPr="00BA5860" w:rsidRDefault="004C1DFA" w:rsidP="00BA5860">
      <w:pPr>
        <w:spacing w:after="0"/>
        <w:jc w:val="both"/>
        <w:rPr>
          <w:rFonts w:cstheme="minorHAnsi"/>
          <w:sz w:val="20"/>
          <w:szCs w:val="20"/>
        </w:rPr>
      </w:pPr>
      <w:r w:rsidRPr="00BA5860">
        <w:rPr>
          <w:rFonts w:cstheme="minorHAnsi"/>
          <w:b/>
          <w:bCs/>
          <w:sz w:val="20"/>
          <w:szCs w:val="20"/>
        </w:rPr>
        <w:t>10. INFORMACJA O ZAUTOMATYZOWANYM PODEJMOWANIU DECYZJI:</w:t>
      </w:r>
    </w:p>
    <w:p w14:paraId="27DA78CC" w14:textId="77777777" w:rsidR="004C1DFA" w:rsidRPr="00BA5860" w:rsidRDefault="00BA5860" w:rsidP="00BA5860">
      <w:pPr>
        <w:spacing w:after="0" w:line="240" w:lineRule="auto"/>
        <w:rPr>
          <w:rFonts w:cstheme="minorHAnsi"/>
          <w:b/>
          <w:bCs/>
          <w:sz w:val="20"/>
          <w:szCs w:val="20"/>
        </w:rPr>
      </w:pPr>
      <w:r w:rsidRPr="00BA5860">
        <w:rPr>
          <w:rFonts w:cstheme="minorHAnsi"/>
          <w:sz w:val="20"/>
          <w:szCs w:val="20"/>
        </w:rPr>
        <w:t>Państwa dane nie będą przetwarzane w sposób zautomatyzowany, w tym również w formie profilowania.</w:t>
      </w:r>
    </w:p>
    <w:p w14:paraId="0358EC80" w14:textId="77777777" w:rsidR="004C1DFA" w:rsidRPr="00BA5860" w:rsidRDefault="004C1DFA" w:rsidP="00BA5860">
      <w:pPr>
        <w:spacing w:after="0" w:line="240" w:lineRule="auto"/>
        <w:rPr>
          <w:rFonts w:cstheme="minorHAnsi"/>
          <w:sz w:val="20"/>
          <w:szCs w:val="20"/>
        </w:rPr>
      </w:pPr>
    </w:p>
    <w:p w14:paraId="05759B6F" w14:textId="77777777" w:rsidR="000260F3" w:rsidRPr="00BA5860" w:rsidRDefault="000260F3" w:rsidP="00BA5860">
      <w:pPr>
        <w:spacing w:after="0" w:line="240" w:lineRule="auto"/>
        <w:rPr>
          <w:rFonts w:cstheme="minorHAnsi"/>
        </w:rPr>
      </w:pPr>
    </w:p>
    <w:p w14:paraId="0BD895E5" w14:textId="77777777" w:rsidR="000260F3" w:rsidRPr="00BA5860" w:rsidRDefault="000260F3" w:rsidP="00BA5860">
      <w:pPr>
        <w:spacing w:after="0" w:line="240" w:lineRule="auto"/>
        <w:rPr>
          <w:rFonts w:cstheme="minorHAnsi"/>
        </w:rPr>
      </w:pPr>
    </w:p>
    <w:p w14:paraId="0EFB17E2" w14:textId="77777777" w:rsidR="000260F3" w:rsidRDefault="000260F3" w:rsidP="000260F3">
      <w:pPr>
        <w:spacing w:after="0" w:line="240" w:lineRule="auto"/>
        <w:rPr>
          <w:sz w:val="16"/>
          <w:szCs w:val="16"/>
        </w:rPr>
      </w:pPr>
    </w:p>
    <w:p w14:paraId="51CFFA97" w14:textId="77777777" w:rsidR="000260F3" w:rsidRPr="000260F3" w:rsidRDefault="000260F3" w:rsidP="000260F3">
      <w:pPr>
        <w:spacing w:after="0" w:line="240" w:lineRule="auto"/>
        <w:rPr>
          <w:sz w:val="16"/>
          <w:szCs w:val="16"/>
        </w:rPr>
      </w:pPr>
    </w:p>
    <w:p w14:paraId="32CD4341" w14:textId="77777777" w:rsidR="000260F3" w:rsidRDefault="000260F3" w:rsidP="000260F3">
      <w:pPr>
        <w:ind w:left="4248" w:firstLine="708"/>
        <w:rPr>
          <w:sz w:val="20"/>
          <w:szCs w:val="20"/>
        </w:rPr>
      </w:pPr>
      <w:r>
        <w:rPr>
          <w:sz w:val="20"/>
          <w:szCs w:val="20"/>
        </w:rPr>
        <w:t>…………………………………..………</w:t>
      </w:r>
    </w:p>
    <w:p w14:paraId="0799EAA2" w14:textId="77777777" w:rsidR="000260F3" w:rsidRDefault="000260F3" w:rsidP="000260F3">
      <w:pPr>
        <w:ind w:left="4956" w:firstLine="6"/>
        <w:rPr>
          <w:sz w:val="20"/>
          <w:szCs w:val="20"/>
        </w:rPr>
      </w:pPr>
      <w:r>
        <w:rPr>
          <w:sz w:val="20"/>
          <w:szCs w:val="20"/>
        </w:rPr>
        <w:t>(podpis wnioskodawcy / pełnomocnika)</w:t>
      </w:r>
    </w:p>
    <w:p w14:paraId="36CB1069" w14:textId="77777777" w:rsidR="000260F3" w:rsidRDefault="000260F3" w:rsidP="000260F3">
      <w:pPr>
        <w:ind w:left="4956" w:firstLine="6"/>
        <w:rPr>
          <w:sz w:val="20"/>
          <w:szCs w:val="20"/>
        </w:rPr>
      </w:pPr>
    </w:p>
    <w:p w14:paraId="27415188" w14:textId="77777777" w:rsidR="000260F3" w:rsidRDefault="000260F3" w:rsidP="000260F3">
      <w:pPr>
        <w:ind w:left="4956" w:firstLine="6"/>
        <w:rPr>
          <w:sz w:val="20"/>
          <w:szCs w:val="20"/>
        </w:rPr>
      </w:pPr>
    </w:p>
    <w:p w14:paraId="0FE18987" w14:textId="77777777" w:rsidR="000260F3" w:rsidRPr="005F665D" w:rsidRDefault="000260F3" w:rsidP="000260F3">
      <w:pPr>
        <w:rPr>
          <w:b/>
          <w:sz w:val="16"/>
          <w:szCs w:val="16"/>
          <w:u w:val="single"/>
        </w:rPr>
      </w:pPr>
      <w:r w:rsidRPr="005F665D">
        <w:rPr>
          <w:b/>
          <w:sz w:val="16"/>
          <w:szCs w:val="16"/>
          <w:u w:val="single"/>
        </w:rPr>
        <w:t>Do wniosku dołączam następujące załączniki (zaznaczyć które):</w:t>
      </w:r>
    </w:p>
    <w:p w14:paraId="5A65BF95" w14:textId="77777777" w:rsidR="00164EA8" w:rsidRPr="005F665D" w:rsidRDefault="000260F3" w:rsidP="00164EA8">
      <w:pPr>
        <w:numPr>
          <w:ilvl w:val="0"/>
          <w:numId w:val="2"/>
        </w:numPr>
        <w:spacing w:after="0" w:line="240" w:lineRule="auto"/>
        <w:ind w:left="284" w:hanging="284"/>
        <w:jc w:val="both"/>
        <w:rPr>
          <w:sz w:val="16"/>
          <w:szCs w:val="16"/>
        </w:rPr>
      </w:pPr>
      <w:r w:rsidRPr="005F665D">
        <w:rPr>
          <w:sz w:val="16"/>
          <w:szCs w:val="16"/>
        </w:rPr>
        <w:t>□ </w:t>
      </w:r>
      <w:r w:rsidRPr="005F665D">
        <w:rPr>
          <w:rFonts w:cs="TimesNewRomanPSMT"/>
          <w:sz w:val="16"/>
          <w:szCs w:val="16"/>
        </w:rPr>
        <w:t>K</w:t>
      </w:r>
      <w:r w:rsidRPr="005F665D">
        <w:rPr>
          <w:sz w:val="16"/>
          <w:szCs w:val="16"/>
        </w:rPr>
        <w:t>opię aktualnej mapy zasadniczej lub sytuacyjno-wysokościowej 2 szt. w skali 1:500 lub 1:1000**, obejmującej zakres przedmiotowej nieruchomości w nawiązaniu do drogi, z zaznaczonym proponowanym miejscem lokalizacji zjazdu lub zjazdu do przebudowy.</w:t>
      </w:r>
    </w:p>
    <w:p w14:paraId="0C73922C" w14:textId="77777777" w:rsidR="00164EA8" w:rsidRPr="005F665D" w:rsidRDefault="00164EA8" w:rsidP="00164EA8">
      <w:pPr>
        <w:numPr>
          <w:ilvl w:val="0"/>
          <w:numId w:val="2"/>
        </w:numPr>
        <w:spacing w:after="0" w:line="240" w:lineRule="auto"/>
        <w:ind w:left="284" w:hanging="284"/>
        <w:jc w:val="both"/>
        <w:rPr>
          <w:sz w:val="16"/>
          <w:szCs w:val="16"/>
        </w:rPr>
      </w:pPr>
      <w:r w:rsidRPr="005F665D">
        <w:rPr>
          <w:sz w:val="16"/>
          <w:szCs w:val="16"/>
        </w:rPr>
        <w:t>□ </w:t>
      </w:r>
      <w:r w:rsidRPr="005F665D">
        <w:rPr>
          <w:rFonts w:ascii="Arial" w:hAnsi="Arial" w:cs="Arial"/>
          <w:color w:val="212121"/>
          <w:sz w:val="16"/>
          <w:szCs w:val="16"/>
        </w:rPr>
        <w:t xml:space="preserve">kserokopię decyzji o warunkach zabudowy lub wypis i </w:t>
      </w:r>
      <w:proofErr w:type="spellStart"/>
      <w:r w:rsidRPr="005F665D">
        <w:rPr>
          <w:rFonts w:ascii="Arial" w:hAnsi="Arial" w:cs="Arial"/>
          <w:color w:val="212121"/>
          <w:sz w:val="16"/>
          <w:szCs w:val="16"/>
        </w:rPr>
        <w:t>wyrys</w:t>
      </w:r>
      <w:proofErr w:type="spellEnd"/>
      <w:r w:rsidRPr="005F665D">
        <w:rPr>
          <w:rFonts w:ascii="Arial" w:hAnsi="Arial" w:cs="Arial"/>
          <w:color w:val="212121"/>
          <w:sz w:val="16"/>
          <w:szCs w:val="16"/>
        </w:rPr>
        <w:t xml:space="preserve"> z miejscowego planu zagospodarowania przestrzennego, a w przypadku braku zmiany zagospodarowania działki wypis z rejestru gruntów</w:t>
      </w:r>
    </w:p>
    <w:p w14:paraId="48BB49B2" w14:textId="77777777" w:rsidR="000260F3" w:rsidRPr="005F665D" w:rsidRDefault="000260F3" w:rsidP="000260F3">
      <w:pPr>
        <w:numPr>
          <w:ilvl w:val="0"/>
          <w:numId w:val="2"/>
        </w:numPr>
        <w:spacing w:after="0" w:line="240" w:lineRule="auto"/>
        <w:ind w:left="284" w:hanging="284"/>
        <w:jc w:val="both"/>
        <w:rPr>
          <w:sz w:val="16"/>
          <w:szCs w:val="16"/>
        </w:rPr>
      </w:pPr>
      <w:r w:rsidRPr="005F665D">
        <w:rPr>
          <w:sz w:val="16"/>
          <w:szCs w:val="16"/>
        </w:rPr>
        <w:t>□ Dokument potwierdzający tytuł prawny do nieruchomości, którą ma obsługiwać wnioskowany zjazd.</w:t>
      </w:r>
    </w:p>
    <w:p w14:paraId="540715D8" w14:textId="77777777" w:rsidR="000260F3" w:rsidRPr="005F665D" w:rsidRDefault="000260F3" w:rsidP="000260F3">
      <w:pPr>
        <w:numPr>
          <w:ilvl w:val="0"/>
          <w:numId w:val="2"/>
        </w:numPr>
        <w:autoSpaceDE w:val="0"/>
        <w:autoSpaceDN w:val="0"/>
        <w:adjustRightInd w:val="0"/>
        <w:spacing w:after="0" w:line="240" w:lineRule="auto"/>
        <w:ind w:left="284" w:hanging="284"/>
        <w:jc w:val="both"/>
        <w:rPr>
          <w:sz w:val="16"/>
          <w:szCs w:val="16"/>
        </w:rPr>
      </w:pPr>
      <w:r w:rsidRPr="005F665D">
        <w:rPr>
          <w:sz w:val="16"/>
          <w:szCs w:val="16"/>
        </w:rPr>
        <w:t xml:space="preserve">□ Oryginał lub urzędowo poświadczony odpis pełnomocnictwa (w przypadku ustanowienia przez stronę pełnomocnika). </w:t>
      </w:r>
    </w:p>
    <w:p w14:paraId="2EDDD3B1" w14:textId="77777777" w:rsidR="000260F3" w:rsidRPr="005F665D" w:rsidRDefault="000260F3" w:rsidP="000260F3">
      <w:pPr>
        <w:numPr>
          <w:ilvl w:val="0"/>
          <w:numId w:val="2"/>
        </w:numPr>
        <w:autoSpaceDE w:val="0"/>
        <w:autoSpaceDN w:val="0"/>
        <w:adjustRightInd w:val="0"/>
        <w:spacing w:after="0" w:line="240" w:lineRule="auto"/>
        <w:ind w:left="284" w:hanging="284"/>
        <w:jc w:val="both"/>
        <w:rPr>
          <w:sz w:val="16"/>
          <w:szCs w:val="16"/>
        </w:rPr>
      </w:pPr>
      <w:r w:rsidRPr="005F665D">
        <w:rPr>
          <w:sz w:val="16"/>
          <w:szCs w:val="16"/>
        </w:rPr>
        <w:t>□ Wypis z Krajowego Rejestru Sądowego lub stosowne zaświadczenie o wpisie do Ewidencji Działalności Gospodarczej (w przypadku gdy wnioskodawcą jest przedsiębiorca).</w:t>
      </w:r>
    </w:p>
    <w:p w14:paraId="0F0EE713" w14:textId="77777777" w:rsidR="000260F3" w:rsidRPr="005F665D" w:rsidRDefault="000260F3" w:rsidP="000260F3">
      <w:pPr>
        <w:numPr>
          <w:ilvl w:val="0"/>
          <w:numId w:val="2"/>
        </w:numPr>
        <w:autoSpaceDE w:val="0"/>
        <w:autoSpaceDN w:val="0"/>
        <w:adjustRightInd w:val="0"/>
        <w:spacing w:after="0" w:line="240" w:lineRule="auto"/>
        <w:ind w:left="284" w:hanging="284"/>
        <w:jc w:val="both"/>
        <w:rPr>
          <w:sz w:val="16"/>
          <w:szCs w:val="16"/>
        </w:rPr>
      </w:pPr>
      <w:r w:rsidRPr="005F665D">
        <w:rPr>
          <w:sz w:val="16"/>
          <w:szCs w:val="16"/>
        </w:rPr>
        <w:t xml:space="preserve">□ Dowodów uiszczenia opłat skarbowych w wysokości: 82,00 zł za wydanie decyzji dotyczącej zjazdu publicznego; 17,00 zł za złożenie pełnomocnictwa; </w:t>
      </w:r>
    </w:p>
    <w:p w14:paraId="49C3791A" w14:textId="77777777" w:rsidR="000260F3" w:rsidRPr="005F665D" w:rsidRDefault="000260F3" w:rsidP="000260F3">
      <w:pPr>
        <w:autoSpaceDE w:val="0"/>
        <w:autoSpaceDN w:val="0"/>
        <w:adjustRightInd w:val="0"/>
        <w:spacing w:after="0" w:line="240" w:lineRule="auto"/>
        <w:ind w:left="284"/>
        <w:jc w:val="both"/>
        <w:rPr>
          <w:sz w:val="16"/>
          <w:szCs w:val="16"/>
        </w:rPr>
      </w:pPr>
      <w:r w:rsidRPr="005F665D">
        <w:rPr>
          <w:sz w:val="16"/>
          <w:szCs w:val="16"/>
        </w:rPr>
        <w:t>Opłaty należy uiszczać n</w:t>
      </w:r>
      <w:r w:rsidRPr="005F665D">
        <w:rPr>
          <w:rFonts w:ascii="Verdana" w:hAnsi="Verdana"/>
          <w:sz w:val="16"/>
          <w:szCs w:val="16"/>
        </w:rPr>
        <w:t xml:space="preserve">a rachunek bankowy Urzędu Miasta i Gminy w Mikołajkach </w:t>
      </w:r>
      <w:r w:rsidRPr="005F665D">
        <w:rPr>
          <w:rFonts w:ascii="Verdana" w:hAnsi="Verdana"/>
          <w:b/>
          <w:sz w:val="16"/>
          <w:szCs w:val="16"/>
        </w:rPr>
        <w:t xml:space="preserve">nr 08 9350 0001 0000 0329 2072 0004 </w:t>
      </w:r>
      <w:r w:rsidRPr="005F665D">
        <w:rPr>
          <w:rFonts w:ascii="Verdana" w:hAnsi="Verdana"/>
          <w:sz w:val="16"/>
          <w:szCs w:val="16"/>
        </w:rPr>
        <w:t>w Banku Spółdzielczym w Mikołajkach lub w kasie tut. Urzędu</w:t>
      </w:r>
    </w:p>
    <w:p w14:paraId="6B09B2EF" w14:textId="77777777" w:rsidR="000260F3" w:rsidRPr="005F665D" w:rsidRDefault="000260F3" w:rsidP="000260F3">
      <w:pPr>
        <w:autoSpaceDE w:val="0"/>
        <w:autoSpaceDN w:val="0"/>
        <w:adjustRightInd w:val="0"/>
        <w:spacing w:after="0" w:line="240" w:lineRule="auto"/>
        <w:ind w:left="284"/>
        <w:jc w:val="both"/>
        <w:rPr>
          <w:sz w:val="16"/>
          <w:szCs w:val="16"/>
        </w:rPr>
      </w:pPr>
      <w:r w:rsidRPr="005F665D">
        <w:rPr>
          <w:b/>
          <w:bCs/>
          <w:sz w:val="16"/>
          <w:szCs w:val="16"/>
        </w:rPr>
        <w:t>Nie podlega opłacie skarbowej wydanie decyzji w sprawie lokalizacji zjazdu na nieruchomość przeznaczoną wyłącznie na cele mieszkaniowe.</w:t>
      </w:r>
    </w:p>
    <w:p w14:paraId="6E226884" w14:textId="77777777" w:rsidR="00EA70DC" w:rsidRPr="005F665D" w:rsidRDefault="005F665D" w:rsidP="00E11D4B">
      <w:pPr>
        <w:rPr>
          <w:sz w:val="16"/>
          <w:szCs w:val="16"/>
        </w:rPr>
      </w:pPr>
    </w:p>
    <w:sectPr w:rsidR="00EA70DC" w:rsidRPr="005F6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AFD"/>
    <w:multiLevelType w:val="hybridMultilevel"/>
    <w:tmpl w:val="D42E83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4FC09B9"/>
    <w:multiLevelType w:val="hybridMultilevel"/>
    <w:tmpl w:val="F0F23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751900"/>
    <w:multiLevelType w:val="hybridMultilevel"/>
    <w:tmpl w:val="F0F23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B"/>
    <w:rsid w:val="000260F3"/>
    <w:rsid w:val="00164EA8"/>
    <w:rsid w:val="004C1DFA"/>
    <w:rsid w:val="005A3816"/>
    <w:rsid w:val="005F665D"/>
    <w:rsid w:val="006B528E"/>
    <w:rsid w:val="00834E73"/>
    <w:rsid w:val="00BA5860"/>
    <w:rsid w:val="00E11D4B"/>
    <w:rsid w:val="00E3474A"/>
    <w:rsid w:val="00ED01A9"/>
    <w:rsid w:val="00FE1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2573"/>
  <w15:chartTrackingRefBased/>
  <w15:docId w15:val="{82BC5460-8638-4D55-8384-68F7462C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60F3"/>
    <w:pPr>
      <w:ind w:left="720"/>
      <w:contextualSpacing/>
    </w:pPr>
  </w:style>
  <w:style w:type="character" w:styleId="Hipercze">
    <w:name w:val="Hyperlink"/>
    <w:basedOn w:val="Domylnaczcionkaakapitu"/>
    <w:uiPriority w:val="99"/>
    <w:unhideWhenUsed/>
    <w:rsid w:val="004C1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08195">
      <w:bodyDiv w:val="1"/>
      <w:marLeft w:val="0"/>
      <w:marRight w:val="0"/>
      <w:marTop w:val="0"/>
      <w:marBottom w:val="0"/>
      <w:divBdr>
        <w:top w:val="none" w:sz="0" w:space="0" w:color="auto"/>
        <w:left w:val="none" w:sz="0" w:space="0" w:color="auto"/>
        <w:bottom w:val="none" w:sz="0" w:space="0" w:color="auto"/>
        <w:right w:val="none" w:sz="0" w:space="0" w:color="auto"/>
      </w:divBdr>
    </w:div>
    <w:div w:id="119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ig@mikolaj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941</Words>
  <Characters>5649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Mikołajki</dc:creator>
  <cp:keywords/>
  <dc:description/>
  <cp:lastModifiedBy>User</cp:lastModifiedBy>
  <cp:revision>4</cp:revision>
  <dcterms:created xsi:type="dcterms:W3CDTF">2020-10-12T07:48:00Z</dcterms:created>
  <dcterms:modified xsi:type="dcterms:W3CDTF">2020-10-13T06:48:00Z</dcterms:modified>
</cp:coreProperties>
</file>